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2FCDDA" w14:textId="787841A5" w:rsidR="00026C9C" w:rsidRPr="004C082F" w:rsidRDefault="0020372C" w:rsidP="004C082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Pustków, </w:t>
      </w:r>
      <w:r w:rsidR="00170F60">
        <w:rPr>
          <w:rFonts w:ascii="Arial" w:hAnsi="Arial" w:cs="Arial"/>
          <w:sz w:val="20"/>
          <w:szCs w:val="20"/>
        </w:rPr>
        <w:t>2</w:t>
      </w:r>
      <w:r w:rsidR="00C80A7D">
        <w:rPr>
          <w:rFonts w:ascii="Arial" w:hAnsi="Arial" w:cs="Arial"/>
          <w:sz w:val="20"/>
          <w:szCs w:val="20"/>
        </w:rPr>
        <w:t>0</w:t>
      </w:r>
      <w:r w:rsidR="009B12EA">
        <w:rPr>
          <w:rFonts w:ascii="Arial" w:hAnsi="Arial" w:cs="Arial"/>
          <w:sz w:val="20"/>
          <w:szCs w:val="20"/>
        </w:rPr>
        <w:t>.</w:t>
      </w:r>
      <w:r w:rsidR="00170F60">
        <w:rPr>
          <w:rFonts w:ascii="Arial" w:hAnsi="Arial" w:cs="Arial"/>
          <w:sz w:val="20"/>
          <w:szCs w:val="20"/>
        </w:rPr>
        <w:t>07</w:t>
      </w:r>
      <w:r w:rsidR="009B12EA">
        <w:rPr>
          <w:rFonts w:ascii="Arial" w:hAnsi="Arial" w:cs="Arial"/>
          <w:sz w:val="20"/>
          <w:szCs w:val="20"/>
        </w:rPr>
        <w:t>.202</w:t>
      </w:r>
      <w:r w:rsidR="00A92431">
        <w:rPr>
          <w:rFonts w:ascii="Arial" w:hAnsi="Arial" w:cs="Arial"/>
          <w:sz w:val="20"/>
          <w:szCs w:val="20"/>
        </w:rPr>
        <w:t>3</w:t>
      </w:r>
      <w:r w:rsidR="004C082F" w:rsidRPr="004C082F">
        <w:rPr>
          <w:rFonts w:ascii="Arial" w:hAnsi="Arial" w:cs="Arial"/>
          <w:sz w:val="20"/>
          <w:szCs w:val="20"/>
        </w:rPr>
        <w:t xml:space="preserve"> r.</w:t>
      </w:r>
    </w:p>
    <w:p w14:paraId="16F92453" w14:textId="77777777" w:rsidR="004C082F" w:rsidRDefault="004C082F" w:rsidP="00026C9C">
      <w:pPr>
        <w:rPr>
          <w:rFonts w:ascii="Arial" w:hAnsi="Arial" w:cs="Arial"/>
          <w:b/>
        </w:rPr>
      </w:pPr>
    </w:p>
    <w:p w14:paraId="6EF34F01" w14:textId="77777777" w:rsidR="007E098C" w:rsidRDefault="007E098C" w:rsidP="00EC2D59">
      <w:pPr>
        <w:jc w:val="both"/>
        <w:rPr>
          <w:rFonts w:ascii="Arial" w:hAnsi="Arial" w:cs="Arial"/>
          <w:b/>
          <w:sz w:val="22"/>
          <w:szCs w:val="22"/>
        </w:rPr>
      </w:pPr>
    </w:p>
    <w:p w14:paraId="072AC4D0" w14:textId="77777777" w:rsidR="009F6413" w:rsidRDefault="009F6413" w:rsidP="009F6413">
      <w:pPr>
        <w:jc w:val="center"/>
        <w:rPr>
          <w:rFonts w:ascii="Arial" w:hAnsi="Arial" w:cs="Arial"/>
          <w:b/>
        </w:rPr>
      </w:pPr>
    </w:p>
    <w:p w14:paraId="0ECD2553" w14:textId="77777777" w:rsidR="00026C9C" w:rsidRPr="009F6413" w:rsidRDefault="00EC2D59" w:rsidP="00572EF6">
      <w:pPr>
        <w:spacing w:line="360" w:lineRule="auto"/>
        <w:jc w:val="center"/>
        <w:rPr>
          <w:rFonts w:ascii="Arial" w:hAnsi="Arial" w:cs="Arial"/>
          <w:b/>
        </w:rPr>
      </w:pPr>
      <w:r w:rsidRPr="009F6413">
        <w:rPr>
          <w:rFonts w:ascii="Arial" w:hAnsi="Arial" w:cs="Arial"/>
          <w:b/>
        </w:rPr>
        <w:t xml:space="preserve">Informacje o </w:t>
      </w:r>
      <w:r w:rsidR="00CB202E" w:rsidRPr="009F6413">
        <w:rPr>
          <w:rFonts w:ascii="Arial" w:hAnsi="Arial" w:cs="Arial"/>
          <w:b/>
        </w:rPr>
        <w:t>dostępnych mocach przyłączeniowych dla</w:t>
      </w:r>
      <w:r w:rsidRPr="009F6413">
        <w:rPr>
          <w:rFonts w:ascii="Arial" w:hAnsi="Arial" w:cs="Arial"/>
          <w:b/>
        </w:rPr>
        <w:t xml:space="preserve"> źródeł </w:t>
      </w:r>
      <w:r w:rsidR="00CB202E" w:rsidRPr="009F6413">
        <w:rPr>
          <w:rFonts w:ascii="Arial" w:hAnsi="Arial" w:cs="Arial"/>
          <w:b/>
        </w:rPr>
        <w:t>w sieci dystrybucyjnej LERG Spółka Akcyjna</w:t>
      </w:r>
    </w:p>
    <w:p w14:paraId="6F1D98BF" w14:textId="77777777" w:rsidR="00EC2D59" w:rsidRDefault="00EC2D59" w:rsidP="00EC2D59">
      <w:pPr>
        <w:jc w:val="both"/>
        <w:rPr>
          <w:rFonts w:ascii="Arial" w:hAnsi="Arial" w:cs="Arial"/>
          <w:b/>
          <w:sz w:val="22"/>
          <w:szCs w:val="22"/>
        </w:rPr>
      </w:pPr>
    </w:p>
    <w:p w14:paraId="5D79CF0C" w14:textId="77777777" w:rsidR="009F6413" w:rsidRDefault="009F6413" w:rsidP="009F64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08DC59" w14:textId="77777777" w:rsidR="009F6413" w:rsidRDefault="009F6413" w:rsidP="009F64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FA05C4" w14:textId="77777777" w:rsidR="009F6413" w:rsidRDefault="009F6413" w:rsidP="009F64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brzmieniem art. 7 ust. 8l pkt. 2 ustawy z dnia 10 kwietnia 1997 r. – Prawo energetyczne (Dz. U. z 2012 r. poz. 1059,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 xml:space="preserve">. zm.) </w:t>
      </w:r>
      <w:r w:rsidR="00572EF6">
        <w:rPr>
          <w:rFonts w:ascii="Arial" w:hAnsi="Arial" w:cs="Arial"/>
          <w:sz w:val="22"/>
          <w:szCs w:val="22"/>
        </w:rPr>
        <w:t>przedstawiamy informację dotyczącą mocy przyłączeniowej dla źródeł</w:t>
      </w:r>
      <w:r w:rsidR="00AB2AD9">
        <w:rPr>
          <w:rFonts w:ascii="Arial" w:hAnsi="Arial" w:cs="Arial"/>
          <w:sz w:val="22"/>
          <w:szCs w:val="22"/>
        </w:rPr>
        <w:t xml:space="preserve"> wytwórczych o napięciu znamionowym powyżej 1 </w:t>
      </w:r>
      <w:proofErr w:type="spellStart"/>
      <w:r w:rsidR="00AB2AD9">
        <w:rPr>
          <w:rFonts w:ascii="Arial" w:hAnsi="Arial" w:cs="Arial"/>
          <w:sz w:val="22"/>
          <w:szCs w:val="22"/>
        </w:rPr>
        <w:t>kV</w:t>
      </w:r>
      <w:proofErr w:type="spellEnd"/>
      <w:r w:rsidR="003300D8">
        <w:rPr>
          <w:rFonts w:ascii="Arial" w:hAnsi="Arial" w:cs="Arial"/>
          <w:sz w:val="22"/>
          <w:szCs w:val="22"/>
        </w:rPr>
        <w:t xml:space="preserve">, a także planowanych zmian tych </w:t>
      </w:r>
      <w:r w:rsidR="00AB2AD9">
        <w:rPr>
          <w:rFonts w:ascii="Arial" w:hAnsi="Arial" w:cs="Arial"/>
          <w:sz w:val="22"/>
          <w:szCs w:val="22"/>
        </w:rPr>
        <w:t>mocy</w:t>
      </w:r>
      <w:r w:rsidR="00572EF6">
        <w:rPr>
          <w:rFonts w:ascii="Arial" w:hAnsi="Arial" w:cs="Arial"/>
          <w:sz w:val="22"/>
          <w:szCs w:val="22"/>
        </w:rPr>
        <w:t xml:space="preserve"> w </w:t>
      </w:r>
      <w:r w:rsidR="00AB2AD9">
        <w:rPr>
          <w:rFonts w:ascii="Arial" w:hAnsi="Arial" w:cs="Arial"/>
          <w:sz w:val="22"/>
          <w:szCs w:val="22"/>
        </w:rPr>
        <w:t>okresie kolejnych</w:t>
      </w:r>
      <w:r w:rsidR="00572EF6">
        <w:rPr>
          <w:rFonts w:ascii="Arial" w:hAnsi="Arial" w:cs="Arial"/>
          <w:sz w:val="22"/>
          <w:szCs w:val="22"/>
        </w:rPr>
        <w:t xml:space="preserve"> 5 lat</w:t>
      </w:r>
      <w:r w:rsidR="00AB2AD9">
        <w:rPr>
          <w:rFonts w:ascii="Arial" w:hAnsi="Arial" w:cs="Arial"/>
          <w:sz w:val="22"/>
          <w:szCs w:val="22"/>
        </w:rPr>
        <w:t>.</w:t>
      </w:r>
    </w:p>
    <w:p w14:paraId="15BC1C54" w14:textId="2ECDD62F" w:rsidR="009F6413" w:rsidRDefault="00AA6A23" w:rsidP="009F64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Informacja dotyczy </w:t>
      </w:r>
      <w:r w:rsidR="00170F60">
        <w:rPr>
          <w:rFonts w:ascii="Arial" w:hAnsi="Arial" w:cs="Arial"/>
          <w:sz w:val="22"/>
          <w:szCs w:val="22"/>
        </w:rPr>
        <w:t>II</w:t>
      </w:r>
      <w:r w:rsidR="004D047B">
        <w:rPr>
          <w:rFonts w:ascii="Arial" w:hAnsi="Arial" w:cs="Arial"/>
          <w:sz w:val="22"/>
          <w:szCs w:val="22"/>
        </w:rPr>
        <w:t xml:space="preserve"> kwartału 20</w:t>
      </w:r>
      <w:r w:rsidR="00A4114A">
        <w:rPr>
          <w:rFonts w:ascii="Arial" w:hAnsi="Arial" w:cs="Arial"/>
          <w:sz w:val="22"/>
          <w:szCs w:val="22"/>
        </w:rPr>
        <w:t>2</w:t>
      </w:r>
      <w:r w:rsidR="00170F60">
        <w:rPr>
          <w:rFonts w:ascii="Arial" w:hAnsi="Arial" w:cs="Arial"/>
          <w:sz w:val="22"/>
          <w:szCs w:val="22"/>
        </w:rPr>
        <w:t>3</w:t>
      </w:r>
      <w:r w:rsidR="009F6413">
        <w:rPr>
          <w:rFonts w:ascii="Arial" w:hAnsi="Arial" w:cs="Arial"/>
          <w:sz w:val="22"/>
          <w:szCs w:val="22"/>
        </w:rPr>
        <w:t xml:space="preserve"> roku.</w:t>
      </w:r>
    </w:p>
    <w:p w14:paraId="6C977A1C" w14:textId="77777777" w:rsidR="009F6413" w:rsidRDefault="009F6413" w:rsidP="009F64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347BD6" w14:textId="77777777" w:rsidR="00572EF6" w:rsidRPr="00FB7ECD" w:rsidRDefault="00572EF6" w:rsidP="00FB7ECD">
      <w:pPr>
        <w:jc w:val="both"/>
        <w:rPr>
          <w:rFonts w:cs="Times New Roman"/>
          <w:b/>
        </w:rPr>
      </w:pPr>
    </w:p>
    <w:tbl>
      <w:tblPr>
        <w:tblStyle w:val="Tabela-Siatka"/>
        <w:tblW w:w="9436" w:type="dxa"/>
        <w:tblLook w:val="04A0" w:firstRow="1" w:lastRow="0" w:firstColumn="1" w:lastColumn="0" w:noHBand="0" w:noVBand="1"/>
      </w:tblPr>
      <w:tblGrid>
        <w:gridCol w:w="534"/>
        <w:gridCol w:w="3118"/>
        <w:gridCol w:w="964"/>
        <w:gridCol w:w="964"/>
        <w:gridCol w:w="964"/>
        <w:gridCol w:w="964"/>
        <w:gridCol w:w="964"/>
        <w:gridCol w:w="964"/>
      </w:tblGrid>
      <w:tr w:rsidR="00572EF6" w:rsidRPr="00ED349C" w14:paraId="62236935" w14:textId="77777777" w:rsidTr="00572EF6">
        <w:trPr>
          <w:trHeight w:val="624"/>
        </w:trPr>
        <w:tc>
          <w:tcPr>
            <w:tcW w:w="534" w:type="dxa"/>
            <w:vMerge w:val="restart"/>
            <w:vAlign w:val="center"/>
          </w:tcPr>
          <w:p w14:paraId="1A7F775E" w14:textId="77777777" w:rsidR="00572EF6" w:rsidRPr="00ED349C" w:rsidRDefault="00572EF6" w:rsidP="00572EF6">
            <w:pPr>
              <w:jc w:val="center"/>
              <w:rPr>
                <w:rFonts w:asciiTheme="minorHAnsi" w:hAnsiTheme="minorHAnsi" w:cs="Times New Roman"/>
              </w:rPr>
            </w:pPr>
            <w:r w:rsidRPr="00ED349C">
              <w:rPr>
                <w:rFonts w:asciiTheme="minorHAnsi" w:hAnsiTheme="minorHAnsi" w:cs="Times New Roman"/>
              </w:rPr>
              <w:t>Lp.</w:t>
            </w:r>
          </w:p>
        </w:tc>
        <w:tc>
          <w:tcPr>
            <w:tcW w:w="3118" w:type="dxa"/>
            <w:vMerge w:val="restart"/>
            <w:vAlign w:val="center"/>
          </w:tcPr>
          <w:p w14:paraId="27131496" w14:textId="77777777" w:rsidR="00572EF6" w:rsidRPr="00ED349C" w:rsidRDefault="00572EF6" w:rsidP="00AB2AD9">
            <w:pPr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Miejsce zasilania w </w:t>
            </w:r>
            <w:r w:rsidRPr="00ED349C">
              <w:rPr>
                <w:rFonts w:asciiTheme="minorHAnsi" w:hAnsiTheme="minorHAnsi" w:cs="Times New Roman"/>
              </w:rPr>
              <w:t>sieci OSD</w:t>
            </w:r>
            <w:r>
              <w:rPr>
                <w:rFonts w:asciiTheme="minorHAnsi" w:hAnsiTheme="minorHAnsi" w:cs="Times New Roman"/>
              </w:rPr>
              <w:t xml:space="preserve"> </w:t>
            </w:r>
          </w:p>
        </w:tc>
        <w:tc>
          <w:tcPr>
            <w:tcW w:w="5784" w:type="dxa"/>
            <w:gridSpan w:val="6"/>
            <w:vAlign w:val="center"/>
          </w:tcPr>
          <w:p w14:paraId="22098441" w14:textId="77777777" w:rsidR="00572EF6" w:rsidRPr="00ED349C" w:rsidRDefault="00572EF6" w:rsidP="00572EF6">
            <w:pPr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ROK [MW]</w:t>
            </w:r>
          </w:p>
        </w:tc>
      </w:tr>
      <w:tr w:rsidR="00A92431" w:rsidRPr="00ED349C" w14:paraId="0E66754E" w14:textId="77777777" w:rsidTr="00572EF6">
        <w:trPr>
          <w:trHeight w:val="454"/>
        </w:trPr>
        <w:tc>
          <w:tcPr>
            <w:tcW w:w="534" w:type="dxa"/>
            <w:vMerge/>
          </w:tcPr>
          <w:p w14:paraId="03880DEB" w14:textId="77777777" w:rsidR="00A92431" w:rsidRPr="00ED349C" w:rsidRDefault="00A92431" w:rsidP="00A924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14:paraId="158AA6EC" w14:textId="77777777" w:rsidR="00A92431" w:rsidRPr="00ED349C" w:rsidRDefault="00A92431" w:rsidP="00A92431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964" w:type="dxa"/>
            <w:vAlign w:val="center"/>
          </w:tcPr>
          <w:p w14:paraId="03326835" w14:textId="43251BFA" w:rsidR="00A92431" w:rsidRPr="00ED349C" w:rsidRDefault="00A92431" w:rsidP="00A92431">
            <w:pPr>
              <w:jc w:val="center"/>
              <w:rPr>
                <w:rFonts w:asciiTheme="minorHAnsi" w:hAnsiTheme="minorHAnsi" w:cs="Times New Roman"/>
              </w:rPr>
            </w:pPr>
            <w:r w:rsidRPr="00ED349C">
              <w:rPr>
                <w:rFonts w:asciiTheme="minorHAnsi" w:hAnsiTheme="minorHAnsi" w:cs="Times New Roman"/>
              </w:rPr>
              <w:t>20</w:t>
            </w:r>
            <w:r>
              <w:rPr>
                <w:rFonts w:asciiTheme="minorHAnsi" w:hAnsiTheme="minorHAnsi" w:cs="Times New Roman"/>
              </w:rPr>
              <w:t>2</w:t>
            </w:r>
            <w:r w:rsidR="00170F60">
              <w:rPr>
                <w:rFonts w:asciiTheme="minorHAnsi" w:hAnsiTheme="minorHAnsi" w:cs="Times New Roman"/>
              </w:rPr>
              <w:t>3</w:t>
            </w:r>
          </w:p>
        </w:tc>
        <w:tc>
          <w:tcPr>
            <w:tcW w:w="964" w:type="dxa"/>
            <w:vAlign w:val="center"/>
          </w:tcPr>
          <w:p w14:paraId="3FD45CC5" w14:textId="3647691A" w:rsidR="00A92431" w:rsidRPr="00ED349C" w:rsidRDefault="00A92431" w:rsidP="00A92431">
            <w:pPr>
              <w:jc w:val="center"/>
              <w:rPr>
                <w:rFonts w:asciiTheme="minorHAnsi" w:hAnsiTheme="minorHAnsi" w:cs="Times New Roman"/>
              </w:rPr>
            </w:pPr>
            <w:r w:rsidRPr="00ED349C">
              <w:rPr>
                <w:rFonts w:asciiTheme="minorHAnsi" w:hAnsiTheme="minorHAnsi" w:cs="Times New Roman"/>
              </w:rPr>
              <w:t>20</w:t>
            </w:r>
            <w:r>
              <w:rPr>
                <w:rFonts w:asciiTheme="minorHAnsi" w:hAnsiTheme="minorHAnsi" w:cs="Times New Roman"/>
              </w:rPr>
              <w:t>2</w:t>
            </w:r>
            <w:r w:rsidR="00170F60">
              <w:rPr>
                <w:rFonts w:asciiTheme="minorHAnsi" w:hAnsiTheme="minorHAnsi" w:cs="Times New Roman"/>
              </w:rPr>
              <w:t>4</w:t>
            </w:r>
          </w:p>
        </w:tc>
        <w:tc>
          <w:tcPr>
            <w:tcW w:w="964" w:type="dxa"/>
            <w:vAlign w:val="center"/>
          </w:tcPr>
          <w:p w14:paraId="50F7CF27" w14:textId="193D7749" w:rsidR="00A92431" w:rsidRPr="00ED349C" w:rsidRDefault="00A92431" w:rsidP="00A92431">
            <w:pPr>
              <w:jc w:val="center"/>
              <w:rPr>
                <w:rFonts w:asciiTheme="minorHAnsi" w:hAnsiTheme="minorHAnsi" w:cs="Times New Roman"/>
              </w:rPr>
            </w:pPr>
            <w:r w:rsidRPr="00ED349C">
              <w:rPr>
                <w:rFonts w:asciiTheme="minorHAnsi" w:hAnsiTheme="minorHAnsi" w:cs="Times New Roman"/>
              </w:rPr>
              <w:t>202</w:t>
            </w:r>
            <w:r w:rsidR="00170F60">
              <w:rPr>
                <w:rFonts w:asciiTheme="minorHAnsi" w:hAnsiTheme="minorHAnsi" w:cs="Times New Roman"/>
              </w:rPr>
              <w:t>5</w:t>
            </w:r>
          </w:p>
        </w:tc>
        <w:tc>
          <w:tcPr>
            <w:tcW w:w="964" w:type="dxa"/>
            <w:vAlign w:val="center"/>
          </w:tcPr>
          <w:p w14:paraId="4DD2F6FD" w14:textId="70DC2583" w:rsidR="00A92431" w:rsidRPr="00ED349C" w:rsidRDefault="00A92431" w:rsidP="00A92431">
            <w:pPr>
              <w:jc w:val="center"/>
              <w:rPr>
                <w:rFonts w:asciiTheme="minorHAnsi" w:hAnsiTheme="minorHAnsi" w:cs="Times New Roman"/>
              </w:rPr>
            </w:pPr>
            <w:r w:rsidRPr="00ED349C">
              <w:rPr>
                <w:rFonts w:asciiTheme="minorHAnsi" w:hAnsiTheme="minorHAnsi" w:cs="Times New Roman"/>
              </w:rPr>
              <w:t>202</w:t>
            </w:r>
            <w:r w:rsidR="00170F60">
              <w:rPr>
                <w:rFonts w:asciiTheme="minorHAnsi" w:hAnsiTheme="minorHAnsi" w:cs="Times New Roman"/>
              </w:rPr>
              <w:t>6</w:t>
            </w:r>
          </w:p>
        </w:tc>
        <w:tc>
          <w:tcPr>
            <w:tcW w:w="964" w:type="dxa"/>
            <w:vAlign w:val="center"/>
          </w:tcPr>
          <w:p w14:paraId="315A305D" w14:textId="0B441C72" w:rsidR="00A92431" w:rsidRPr="00ED349C" w:rsidRDefault="00A92431" w:rsidP="00A92431">
            <w:pPr>
              <w:jc w:val="center"/>
              <w:rPr>
                <w:rFonts w:asciiTheme="minorHAnsi" w:hAnsiTheme="minorHAnsi" w:cs="Times New Roman"/>
              </w:rPr>
            </w:pPr>
            <w:r w:rsidRPr="00ED349C">
              <w:rPr>
                <w:rFonts w:asciiTheme="minorHAnsi" w:hAnsiTheme="minorHAnsi" w:cs="Times New Roman"/>
              </w:rPr>
              <w:t>202</w:t>
            </w:r>
            <w:r w:rsidR="00170F60">
              <w:rPr>
                <w:rFonts w:asciiTheme="minorHAnsi" w:hAnsiTheme="minorHAnsi" w:cs="Times New Roman"/>
              </w:rPr>
              <w:t>7</w:t>
            </w:r>
          </w:p>
        </w:tc>
        <w:tc>
          <w:tcPr>
            <w:tcW w:w="964" w:type="dxa"/>
            <w:vAlign w:val="center"/>
          </w:tcPr>
          <w:p w14:paraId="6BFE1B33" w14:textId="6920DA9B" w:rsidR="00A92431" w:rsidRPr="00ED349C" w:rsidRDefault="00A92431" w:rsidP="00A92431">
            <w:pPr>
              <w:jc w:val="center"/>
              <w:rPr>
                <w:rFonts w:asciiTheme="minorHAnsi" w:hAnsiTheme="minorHAnsi" w:cs="Times New Roman"/>
              </w:rPr>
            </w:pPr>
            <w:r w:rsidRPr="00ED349C">
              <w:rPr>
                <w:rFonts w:asciiTheme="minorHAnsi" w:hAnsiTheme="minorHAnsi" w:cs="Times New Roman"/>
              </w:rPr>
              <w:t>202</w:t>
            </w:r>
            <w:r w:rsidR="00170F60">
              <w:rPr>
                <w:rFonts w:asciiTheme="minorHAnsi" w:hAnsiTheme="minorHAnsi" w:cs="Times New Roman"/>
              </w:rPr>
              <w:t>8</w:t>
            </w:r>
          </w:p>
        </w:tc>
      </w:tr>
      <w:tr w:rsidR="00572EF6" w:rsidRPr="00ED349C" w14:paraId="14D53027" w14:textId="77777777" w:rsidTr="00AB2AD9">
        <w:trPr>
          <w:trHeight w:val="397"/>
        </w:trPr>
        <w:tc>
          <w:tcPr>
            <w:tcW w:w="534" w:type="dxa"/>
            <w:vAlign w:val="center"/>
          </w:tcPr>
          <w:p w14:paraId="0BAEFBE5" w14:textId="77777777" w:rsidR="00572EF6" w:rsidRPr="00ED349C" w:rsidRDefault="00572EF6" w:rsidP="00572EF6">
            <w:pPr>
              <w:jc w:val="center"/>
              <w:rPr>
                <w:rFonts w:asciiTheme="minorHAnsi" w:hAnsiTheme="minorHAnsi" w:cs="Times New Roman"/>
              </w:rPr>
            </w:pPr>
            <w:r w:rsidRPr="00ED349C">
              <w:rPr>
                <w:rFonts w:asciiTheme="minorHAnsi" w:hAnsiTheme="minorHAnsi" w:cs="Times New Roman"/>
              </w:rPr>
              <w:t>1.</w:t>
            </w:r>
          </w:p>
        </w:tc>
        <w:tc>
          <w:tcPr>
            <w:tcW w:w="3118" w:type="dxa"/>
            <w:vAlign w:val="center"/>
          </w:tcPr>
          <w:p w14:paraId="53022967" w14:textId="77777777" w:rsidR="00572EF6" w:rsidRPr="00ED349C" w:rsidRDefault="00AB2AD9" w:rsidP="00AB2AD9">
            <w:pPr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LERG S.A. Pustków</w:t>
            </w:r>
          </w:p>
        </w:tc>
        <w:tc>
          <w:tcPr>
            <w:tcW w:w="964" w:type="dxa"/>
            <w:vAlign w:val="center"/>
          </w:tcPr>
          <w:p w14:paraId="14FB2A83" w14:textId="77777777" w:rsidR="00572EF6" w:rsidRPr="00ED349C" w:rsidRDefault="00572EF6" w:rsidP="00572EF6">
            <w:pPr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14:paraId="029AB21E" w14:textId="77777777" w:rsidR="00572EF6" w:rsidRPr="00ED349C" w:rsidRDefault="00572EF6" w:rsidP="00572EF6">
            <w:pPr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14:paraId="03AFEA2A" w14:textId="77777777" w:rsidR="00572EF6" w:rsidRPr="00ED349C" w:rsidRDefault="00572EF6" w:rsidP="00572EF6">
            <w:pPr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14:paraId="0EB708C2" w14:textId="77777777" w:rsidR="00572EF6" w:rsidRPr="00ED349C" w:rsidRDefault="00572EF6" w:rsidP="00572EF6">
            <w:pPr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14:paraId="1ED7A720" w14:textId="77777777" w:rsidR="00572EF6" w:rsidRPr="00ED349C" w:rsidRDefault="00572EF6" w:rsidP="00572EF6">
            <w:pPr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14:paraId="52334B1B" w14:textId="77777777" w:rsidR="00572EF6" w:rsidRPr="00ED349C" w:rsidRDefault="00572EF6" w:rsidP="00572EF6">
            <w:pPr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0</w:t>
            </w:r>
          </w:p>
        </w:tc>
      </w:tr>
    </w:tbl>
    <w:p w14:paraId="51A50229" w14:textId="77777777" w:rsidR="00572EF6" w:rsidRPr="00ED349C" w:rsidRDefault="00572EF6" w:rsidP="00572EF6">
      <w:pPr>
        <w:jc w:val="both"/>
        <w:rPr>
          <w:rFonts w:cs="Times New Roman"/>
          <w:b/>
        </w:rPr>
      </w:pPr>
    </w:p>
    <w:p w14:paraId="4250CF5D" w14:textId="77777777" w:rsidR="009F6413" w:rsidRPr="004C5231" w:rsidRDefault="009F6413" w:rsidP="009F64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2FEEEA" w14:textId="77777777" w:rsidR="00EB1248" w:rsidRDefault="00EB1248">
      <w:pPr>
        <w:rPr>
          <w:rFonts w:ascii="Lucida Sans" w:hAnsi="Lucida Sans"/>
        </w:rPr>
      </w:pPr>
    </w:p>
    <w:p w14:paraId="16ED4F77" w14:textId="77777777" w:rsidR="003817BE" w:rsidRPr="003817BE" w:rsidRDefault="003817BE">
      <w:pPr>
        <w:rPr>
          <w:rFonts w:ascii="Lucida Sans" w:hAnsi="Lucida Sans"/>
        </w:rPr>
      </w:pPr>
    </w:p>
    <w:p w14:paraId="290E5482" w14:textId="77777777" w:rsidR="00EB1248" w:rsidRDefault="00EB1248"/>
    <w:p w14:paraId="25CCD59F" w14:textId="77777777" w:rsidR="00EB1248" w:rsidRDefault="00EB1248"/>
    <w:p w14:paraId="3E2BF8CC" w14:textId="77777777" w:rsidR="00EB1248" w:rsidRDefault="00EB1248"/>
    <w:p w14:paraId="37F48140" w14:textId="77777777" w:rsidR="00EB1248" w:rsidRDefault="00EB1248"/>
    <w:p w14:paraId="3A0F579B" w14:textId="77777777" w:rsidR="00EB1248" w:rsidRDefault="00EB1248"/>
    <w:p w14:paraId="79A0A99A" w14:textId="77777777" w:rsidR="00EB1248" w:rsidRDefault="00EB1248" w:rsidP="00D84C11">
      <w:pPr>
        <w:ind w:left="851"/>
      </w:pPr>
    </w:p>
    <w:p w14:paraId="2397600C" w14:textId="77777777" w:rsidR="001E6C57" w:rsidRDefault="001E6C57" w:rsidP="001E6C57"/>
    <w:p w14:paraId="014C83CE" w14:textId="77777777" w:rsidR="00C83F43" w:rsidRPr="001E6C57" w:rsidRDefault="00C83F43" w:rsidP="001E6C57">
      <w:pPr>
        <w:tabs>
          <w:tab w:val="left" w:pos="1035"/>
        </w:tabs>
        <w:ind w:left="-1417"/>
      </w:pPr>
    </w:p>
    <w:sectPr w:rsidR="00C83F43" w:rsidRPr="001E6C57" w:rsidSect="008F71C5">
      <w:headerReference w:type="default" r:id="rId6"/>
      <w:footerReference w:type="default" r:id="rId7"/>
      <w:footnotePr>
        <w:pos w:val="beneathText"/>
      </w:footnotePr>
      <w:pgSz w:w="11905" w:h="16837"/>
      <w:pgMar w:top="1417" w:right="1417" w:bottom="1417" w:left="1417" w:header="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6645" w14:textId="77777777" w:rsidR="001728A0" w:rsidRDefault="001728A0" w:rsidP="001E6C57">
      <w:r>
        <w:separator/>
      </w:r>
    </w:p>
  </w:endnote>
  <w:endnote w:type="continuationSeparator" w:id="0">
    <w:p w14:paraId="788DB53E" w14:textId="77777777" w:rsidR="001728A0" w:rsidRDefault="001728A0" w:rsidP="001E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6432" w14:textId="77777777" w:rsidR="003300D8" w:rsidRDefault="003300D8" w:rsidP="001E6C57">
    <w:pPr>
      <w:pStyle w:val="Stopka"/>
      <w:ind w:left="-1417"/>
    </w:pPr>
    <w:r>
      <w:rPr>
        <w:noProof/>
        <w:lang w:bidi="ar-SA"/>
      </w:rPr>
      <w:drawing>
        <wp:inline distT="0" distB="0" distL="0" distR="0" wp14:anchorId="06329D27" wp14:editId="5EC38A87">
          <wp:extent cx="7419975" cy="1228725"/>
          <wp:effectExtent l="19050" t="0" r="9525" b="0"/>
          <wp:docPr id="2" name="Obraz 2" descr="bez k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kem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9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2856" w14:textId="77777777" w:rsidR="001728A0" w:rsidRDefault="001728A0" w:rsidP="001E6C57">
      <w:r>
        <w:separator/>
      </w:r>
    </w:p>
  </w:footnote>
  <w:footnote w:type="continuationSeparator" w:id="0">
    <w:p w14:paraId="3C02B7B9" w14:textId="77777777" w:rsidR="001728A0" w:rsidRDefault="001728A0" w:rsidP="001E6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CC41" w14:textId="77777777" w:rsidR="003300D8" w:rsidRDefault="003300D8" w:rsidP="008219FC">
    <w:pPr>
      <w:pStyle w:val="Nagwek"/>
      <w:ind w:left="-1276"/>
    </w:pPr>
    <w:r>
      <w:rPr>
        <w:noProof/>
        <w:lang w:bidi="ar-SA"/>
      </w:rPr>
      <w:drawing>
        <wp:inline distT="0" distB="0" distL="0" distR="0" wp14:anchorId="0C594653" wp14:editId="57EBA555">
          <wp:extent cx="3333750" cy="1524000"/>
          <wp:effectExtent l="19050" t="0" r="0" b="0"/>
          <wp:docPr id="1" name="Obraz 1" descr="Logo L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E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7270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F8"/>
    <w:rsid w:val="000028E8"/>
    <w:rsid w:val="00026C9C"/>
    <w:rsid w:val="00040732"/>
    <w:rsid w:val="000974ED"/>
    <w:rsid w:val="000A16A6"/>
    <w:rsid w:val="000A3C2F"/>
    <w:rsid w:val="000E1D14"/>
    <w:rsid w:val="001036EE"/>
    <w:rsid w:val="001450EA"/>
    <w:rsid w:val="00170F60"/>
    <w:rsid w:val="001728A0"/>
    <w:rsid w:val="001974C9"/>
    <w:rsid w:val="001B4879"/>
    <w:rsid w:val="001E6C57"/>
    <w:rsid w:val="001F2A70"/>
    <w:rsid w:val="0020372C"/>
    <w:rsid w:val="00251979"/>
    <w:rsid w:val="0025351F"/>
    <w:rsid w:val="002775A1"/>
    <w:rsid w:val="00323897"/>
    <w:rsid w:val="003300D8"/>
    <w:rsid w:val="00345EAC"/>
    <w:rsid w:val="00353688"/>
    <w:rsid w:val="00377773"/>
    <w:rsid w:val="003817BE"/>
    <w:rsid w:val="003A246B"/>
    <w:rsid w:val="003E3939"/>
    <w:rsid w:val="004965DF"/>
    <w:rsid w:val="004A0D6A"/>
    <w:rsid w:val="004C082F"/>
    <w:rsid w:val="004D047B"/>
    <w:rsid w:val="004D2B2D"/>
    <w:rsid w:val="004D39BF"/>
    <w:rsid w:val="004D590C"/>
    <w:rsid w:val="004F4E99"/>
    <w:rsid w:val="005425A3"/>
    <w:rsid w:val="0055508F"/>
    <w:rsid w:val="00572EF6"/>
    <w:rsid w:val="00574731"/>
    <w:rsid w:val="005B225E"/>
    <w:rsid w:val="005E4014"/>
    <w:rsid w:val="005E470E"/>
    <w:rsid w:val="006D0BF3"/>
    <w:rsid w:val="00717DEB"/>
    <w:rsid w:val="00726328"/>
    <w:rsid w:val="007D3A99"/>
    <w:rsid w:val="007D5D94"/>
    <w:rsid w:val="007E098C"/>
    <w:rsid w:val="007F0B5F"/>
    <w:rsid w:val="00802904"/>
    <w:rsid w:val="008219FC"/>
    <w:rsid w:val="008276B8"/>
    <w:rsid w:val="008447D9"/>
    <w:rsid w:val="008824D6"/>
    <w:rsid w:val="008B12DE"/>
    <w:rsid w:val="008E4951"/>
    <w:rsid w:val="008F28F8"/>
    <w:rsid w:val="008F71C5"/>
    <w:rsid w:val="00957576"/>
    <w:rsid w:val="009B12EA"/>
    <w:rsid w:val="009B1E88"/>
    <w:rsid w:val="009F6413"/>
    <w:rsid w:val="009F78AD"/>
    <w:rsid w:val="00A04A07"/>
    <w:rsid w:val="00A214F5"/>
    <w:rsid w:val="00A4114A"/>
    <w:rsid w:val="00A6150F"/>
    <w:rsid w:val="00A92431"/>
    <w:rsid w:val="00AA6A23"/>
    <w:rsid w:val="00AB2AD9"/>
    <w:rsid w:val="00AB43B7"/>
    <w:rsid w:val="00AC2BDE"/>
    <w:rsid w:val="00AD5B65"/>
    <w:rsid w:val="00B16181"/>
    <w:rsid w:val="00B52398"/>
    <w:rsid w:val="00BE1884"/>
    <w:rsid w:val="00BF13F8"/>
    <w:rsid w:val="00BF7C6A"/>
    <w:rsid w:val="00C80A7D"/>
    <w:rsid w:val="00C83F43"/>
    <w:rsid w:val="00C97373"/>
    <w:rsid w:val="00CA3F52"/>
    <w:rsid w:val="00CB202E"/>
    <w:rsid w:val="00CE19C3"/>
    <w:rsid w:val="00D230EB"/>
    <w:rsid w:val="00D2477E"/>
    <w:rsid w:val="00D46808"/>
    <w:rsid w:val="00D52876"/>
    <w:rsid w:val="00D642F1"/>
    <w:rsid w:val="00D676D1"/>
    <w:rsid w:val="00D84C11"/>
    <w:rsid w:val="00DA1974"/>
    <w:rsid w:val="00DB4288"/>
    <w:rsid w:val="00DB4774"/>
    <w:rsid w:val="00E24ACB"/>
    <w:rsid w:val="00E70C33"/>
    <w:rsid w:val="00E77337"/>
    <w:rsid w:val="00E8637D"/>
    <w:rsid w:val="00EB1248"/>
    <w:rsid w:val="00EC2D59"/>
    <w:rsid w:val="00ED01E9"/>
    <w:rsid w:val="00ED583D"/>
    <w:rsid w:val="00ED7FBB"/>
    <w:rsid w:val="00EE563E"/>
    <w:rsid w:val="00F34383"/>
    <w:rsid w:val="00F86019"/>
    <w:rsid w:val="00FB7ECD"/>
    <w:rsid w:val="00FF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1B1B3C30"/>
  <w15:docId w15:val="{7C1F017F-3567-4495-878B-97727784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425A3"/>
    <w:pPr>
      <w:widowControl w:val="0"/>
      <w:suppressAutoHyphens/>
    </w:pPr>
    <w:rPr>
      <w:rFonts w:eastAsia="Arial Unicode MS" w:cs="Tahoma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425A3"/>
    <w:pPr>
      <w:spacing w:after="120"/>
    </w:pPr>
  </w:style>
  <w:style w:type="paragraph" w:customStyle="1" w:styleId="Podpis1">
    <w:name w:val="Podpis1"/>
    <w:basedOn w:val="Normalny"/>
    <w:rsid w:val="005425A3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5425A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a">
    <w:name w:val="List"/>
    <w:basedOn w:val="Tekstpodstawowy"/>
    <w:rsid w:val="005425A3"/>
  </w:style>
  <w:style w:type="paragraph" w:customStyle="1" w:styleId="Indeks">
    <w:name w:val="Indeks"/>
    <w:basedOn w:val="Normalny"/>
    <w:rsid w:val="005425A3"/>
    <w:pPr>
      <w:suppressLineNumbers/>
    </w:pPr>
  </w:style>
  <w:style w:type="paragraph" w:styleId="Stopka">
    <w:name w:val="footer"/>
    <w:basedOn w:val="Normalny"/>
    <w:link w:val="StopkaZnak"/>
    <w:uiPriority w:val="99"/>
    <w:rsid w:val="001E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6C57"/>
    <w:rPr>
      <w:rFonts w:eastAsia="Arial Unicode MS" w:cs="Tahoma"/>
      <w:sz w:val="24"/>
      <w:szCs w:val="24"/>
      <w:lang w:bidi="pl-PL"/>
    </w:rPr>
  </w:style>
  <w:style w:type="paragraph" w:styleId="Tekstdymka">
    <w:name w:val="Balloon Text"/>
    <w:basedOn w:val="Normalny"/>
    <w:link w:val="TekstdymkaZnak"/>
    <w:rsid w:val="001E6C57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E6C57"/>
    <w:rPr>
      <w:rFonts w:ascii="Tahoma" w:eastAsia="Arial Unicode MS" w:hAnsi="Tahoma" w:cs="Tahoma"/>
      <w:sz w:val="16"/>
      <w:szCs w:val="16"/>
      <w:lang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1E6C57"/>
    <w:rPr>
      <w:rFonts w:ascii="Arial" w:eastAsia="MS Mincho" w:hAnsi="Arial" w:cs="Tahoma"/>
      <w:sz w:val="28"/>
      <w:szCs w:val="28"/>
      <w:lang w:bidi="pl-PL"/>
    </w:rPr>
  </w:style>
  <w:style w:type="table" w:styleId="Tabela-Siatka">
    <w:name w:val="Table Grid"/>
    <w:basedOn w:val="Standardowy"/>
    <w:uiPriority w:val="59"/>
    <w:rsid w:val="00026C9C"/>
    <w:rPr>
      <w:rFonts w:ascii="Liberation Sans" w:eastAsiaTheme="minorHAnsi" w:hAnsi="Liberation Sans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2EF6"/>
    <w:pPr>
      <w:widowControl/>
      <w:suppressAutoHyphens w:val="0"/>
      <w:spacing w:after="200" w:line="276" w:lineRule="auto"/>
      <w:ind w:left="720"/>
      <w:contextualSpacing/>
    </w:pPr>
    <w:rPr>
      <w:rFonts w:ascii="Liberation Sans" w:eastAsiaTheme="minorHAnsi" w:hAnsi="Liberation Sans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COREM&amp;STUDIO ZAKLAD COREM&amp;STUDI</dc:creator>
  <cp:lastModifiedBy>Jan Nowak</cp:lastModifiedBy>
  <cp:revision>3</cp:revision>
  <cp:lastPrinted>2012-01-05T07:51:00Z</cp:lastPrinted>
  <dcterms:created xsi:type="dcterms:W3CDTF">2023-08-07T08:06:00Z</dcterms:created>
  <dcterms:modified xsi:type="dcterms:W3CDTF">2023-08-07T08:08:00Z</dcterms:modified>
</cp:coreProperties>
</file>